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D58D6" w14:textId="77777777" w:rsidR="00445CDA" w:rsidRDefault="00445CDA"/>
    <w:p w14:paraId="665783FC" w14:textId="0BAC8741" w:rsidR="005A5034" w:rsidRDefault="00445CDA">
      <w:hyperlink r:id="rId4" w:history="1">
        <w:r w:rsidRPr="00681868">
          <w:rPr>
            <w:rStyle w:val="Collegamentoipertestuale"/>
          </w:rPr>
          <w:t>https://www.corriere.it/pianeta2030/23_ottobre_16/finestre-telescopi-pareti-legno-certificato-ecco-l-hotel-sull-acqua-sostenibile-3115f284-6a92-11ee-ad0e-5dc27e7a5707.shtml</w:t>
        </w:r>
      </w:hyperlink>
    </w:p>
    <w:p w14:paraId="3A4648F0" w14:textId="77777777" w:rsidR="00445CDA" w:rsidRDefault="00445CDA"/>
    <w:sectPr w:rsidR="00445CDA" w:rsidSect="000673F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DA"/>
    <w:rsid w:val="000673FC"/>
    <w:rsid w:val="00445CDA"/>
    <w:rsid w:val="005A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FD02D8"/>
  <w15:chartTrackingRefBased/>
  <w15:docId w15:val="{69AD1F1A-9318-1B4F-BE47-D2D810EC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5CD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5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rriere.it/pianeta2030/23_ottobre_16/finestre-telescopi-pareti-legno-certificato-ecco-l-hotel-sull-acqua-sostenibile-3115f284-6a92-11ee-ad0e-5dc27e7a5707.s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2023-10-23T14:37:00Z</dcterms:created>
  <dcterms:modified xsi:type="dcterms:W3CDTF">2023-10-23T14:38:00Z</dcterms:modified>
</cp:coreProperties>
</file>